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6504" w14:textId="77777777" w:rsidR="00D75599" w:rsidRDefault="00FF71DB" w:rsidP="00FF71DB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7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周年校庆庆祝大会视频直播活动相关</w:t>
      </w:r>
    </w:p>
    <w:p w14:paraId="5A442ABC" w14:textId="77777777" w:rsidR="00D75599" w:rsidRDefault="00FF71DB" w:rsidP="00FF71DB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制作需求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及报价单</w:t>
      </w:r>
    </w:p>
    <w:bookmarkEnd w:id="0"/>
    <w:p w14:paraId="042857CD" w14:textId="77777777" w:rsidR="00D75599" w:rsidRDefault="00D75599">
      <w:pPr>
        <w:pStyle w:val="a3"/>
        <w:spacing w:line="580" w:lineRule="exact"/>
      </w:pPr>
    </w:p>
    <w:p w14:paraId="1ABCFD5C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周年校庆庆祝大会视频直播活动具体时间为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日上午，地点为笃行楼二楼学术报告厅，持续时间约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小时左右，需制作团队配合大会活动彩排。</w:t>
      </w:r>
    </w:p>
    <w:p w14:paraId="5F507A80" w14:textId="77777777" w:rsidR="00D75599" w:rsidRDefault="00FF71D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一、机位需求</w:t>
      </w:r>
    </w:p>
    <w:p w14:paraId="2D7876AA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固定机位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*2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、游动机位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*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、摇臂（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米及以上）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*1</w:t>
      </w:r>
    </w:p>
    <w:p w14:paraId="016D1C65" w14:textId="77777777" w:rsidR="00D75599" w:rsidRDefault="00FF71D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二、导播台及其他需求</w:t>
      </w:r>
    </w:p>
    <w:p w14:paraId="51E710DA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导播台：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路及以上通道导播台。</w:t>
      </w:r>
    </w:p>
    <w:p w14:paraId="287E63F3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通话系统：实时保持现场导播及摄像等工作人员沟通。</w:t>
      </w:r>
    </w:p>
    <w:p w14:paraId="13CD1DAC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字幕系统：实时添加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LOGO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、人名条等常见包装。</w:t>
      </w:r>
    </w:p>
    <w:p w14:paraId="3EF81265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推流系统：预计播出平台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个以上，建议采用专业推流设备将一路流推送到服务器后再进行多平台分发。</w:t>
      </w:r>
    </w:p>
    <w:p w14:paraId="4DE68E66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音频系统：调音台、现场话筒实时接入、现场掌声实时混入。</w:t>
      </w:r>
    </w:p>
    <w:p w14:paraId="20F1B380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外来信号：宣传片等各类小片播放、腾讯会议系统画面接入。</w:t>
      </w:r>
    </w:p>
    <w:p w14:paraId="7380042C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PGM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输出：推流、现场大屏两路信号。</w:t>
      </w:r>
    </w:p>
    <w:p w14:paraId="112D018D" w14:textId="77777777" w:rsidR="00D75599" w:rsidRDefault="00FF71DB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PGM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存储：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份（不加任何包装版本、加包装的版本）。</w:t>
      </w:r>
    </w:p>
    <w:p w14:paraId="06A1318D" w14:textId="77777777" w:rsidR="00D75599" w:rsidRDefault="00FF71DB">
      <w:pPr>
        <w:pStyle w:val="a3"/>
        <w:spacing w:line="580" w:lineRule="exact"/>
        <w:ind w:firstLineChars="200" w:firstLine="640"/>
        <w:rPr>
          <w:rFonts w:ascii="方正黑体_GBK" w:eastAsia="方正黑体_GBK" w:hAnsi="方正黑体_GBK" w:cs="方正黑体_GBK"/>
          <w:color w:val="auto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auto"/>
          <w:sz w:val="32"/>
          <w:szCs w:val="32"/>
        </w:rPr>
        <w:t>三、制作技术人员需求</w:t>
      </w:r>
    </w:p>
    <w:p w14:paraId="70F6B1F5" w14:textId="77777777" w:rsidR="00D75599" w:rsidRDefault="00FF71DB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有较强的责任心，有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年以上从事大型节目或晚会的现场制作及直播经验，有执行过比较成功的视频直播案例。</w:t>
      </w:r>
    </w:p>
    <w:p w14:paraId="4315E5A3" w14:textId="77777777" w:rsidR="00D75599" w:rsidRDefault="00FF71DB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四、报价单</w:t>
      </w:r>
    </w:p>
    <w:p w14:paraId="3A176BC4" w14:textId="77777777" w:rsidR="00D75599" w:rsidRDefault="00FF71D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总报价金额：</w:t>
      </w:r>
    </w:p>
    <w:p w14:paraId="2F8E17F8" w14:textId="77777777" w:rsidR="00D75599" w:rsidRDefault="00FF71D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报价单位名称：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（盖章）</w:t>
      </w:r>
    </w:p>
    <w:p w14:paraId="793A4FCB" w14:textId="77777777" w:rsidR="00D75599" w:rsidRDefault="00FF71D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报价单位联系人：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（本人签名）</w:t>
      </w:r>
    </w:p>
    <w:p w14:paraId="4D14229F" w14:textId="77777777" w:rsidR="00D75599" w:rsidRDefault="00FF71D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电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</w:t>
      </w:r>
    </w:p>
    <w:p w14:paraId="1880FB9D" w14:textId="77777777" w:rsidR="00D75599" w:rsidRDefault="00FF71D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报价单位地址：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14:paraId="27418550" w14:textId="77777777" w:rsidR="00D75599" w:rsidRDefault="00FF71DB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报价单位承诺：我司愿按照贵单位采购询价函所述的询价须知要求进行报价，并对报价的真实有效负责。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</w:t>
      </w:r>
    </w:p>
    <w:sectPr w:rsidR="00D75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黑体_GBK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9"/>
    <w:rsid w:val="00D75599"/>
    <w:rsid w:val="00FF71DB"/>
    <w:rsid w:val="014347FB"/>
    <w:rsid w:val="01B85EB2"/>
    <w:rsid w:val="1B802821"/>
    <w:rsid w:val="25910C34"/>
    <w:rsid w:val="3BBC116A"/>
    <w:rsid w:val="3E8607F3"/>
    <w:rsid w:val="5C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631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jc w:val="both"/>
    </w:pPr>
    <w:rPr>
      <w:rFonts w:ascii="仿宋_GB2312" w:eastAsia="仿宋_GB2312" w:hAnsi="仿宋_GB2312" w:cs="仿宋_GB2312"/>
      <w:color w:val="000000"/>
      <w:kern w:val="2"/>
      <w:sz w:val="28"/>
      <w:szCs w:val="28"/>
      <w:u w:color="00000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Macintosh Word</Application>
  <DocSecurity>0</DocSecurity>
  <Lines>4</Lines>
  <Paragraphs>1</Paragraphs>
  <ScaleCrop>false</ScaleCrop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星博互联</cp:lastModifiedBy>
  <cp:revision>2</cp:revision>
  <dcterms:created xsi:type="dcterms:W3CDTF">2020-08-29T08:21:00Z</dcterms:created>
  <dcterms:modified xsi:type="dcterms:W3CDTF">2020-08-29T08:21:00Z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