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31" w:rsidRDefault="003E4931" w:rsidP="003E4931">
      <w:pPr>
        <w:spacing w:line="580" w:lineRule="exact"/>
        <w:rPr>
          <w:rFonts w:ascii="方正黑体_GBK" w:eastAsia="方正黑体_GBK" w:hAnsi="宋体"/>
          <w:sz w:val="32"/>
          <w:szCs w:val="32"/>
        </w:rPr>
      </w:pPr>
      <w:bookmarkStart w:id="0" w:name="_GoBack"/>
      <w:bookmarkEnd w:id="0"/>
      <w:r w:rsidRPr="007B6810">
        <w:rPr>
          <w:rFonts w:ascii="方正黑体_GBK" w:eastAsia="方正黑体_GBK" w:hAnsi="宋体" w:hint="eastAsia"/>
          <w:sz w:val="32"/>
          <w:szCs w:val="32"/>
        </w:rPr>
        <w:t>附件</w:t>
      </w:r>
    </w:p>
    <w:p w:rsidR="003E4931" w:rsidRPr="007B6810" w:rsidRDefault="003E4931" w:rsidP="003E4931">
      <w:pPr>
        <w:spacing w:line="580" w:lineRule="exact"/>
        <w:rPr>
          <w:rFonts w:ascii="方正黑体_GBK" w:eastAsia="方正黑体_GBK" w:hAnsi="宋体"/>
          <w:sz w:val="32"/>
          <w:szCs w:val="32"/>
        </w:rPr>
      </w:pPr>
    </w:p>
    <w:p w:rsidR="00EE5BE1" w:rsidRDefault="003E4931" w:rsidP="003E4931">
      <w:pPr>
        <w:spacing w:line="580" w:lineRule="exact"/>
        <w:jc w:val="center"/>
        <w:rPr>
          <w:rFonts w:ascii="方正小标宋_GBK" w:eastAsia="方正小标宋_GBK"/>
          <w:color w:val="000000"/>
          <w:spacing w:val="-6"/>
          <w:sz w:val="44"/>
          <w:szCs w:val="44"/>
        </w:rPr>
      </w:pPr>
      <w:r w:rsidRPr="007B6810">
        <w:rPr>
          <w:rFonts w:ascii="方正小标宋_GBK" w:eastAsia="方正小标宋_GBK" w:hint="eastAsia"/>
          <w:color w:val="000000"/>
          <w:spacing w:val="-6"/>
          <w:sz w:val="44"/>
          <w:szCs w:val="44"/>
        </w:rPr>
        <w:t>西南政法大学201</w:t>
      </w:r>
      <w:r w:rsidR="00C97F5B">
        <w:rPr>
          <w:rFonts w:ascii="方正小标宋_GBK" w:eastAsia="方正小标宋_GBK" w:hint="eastAsia"/>
          <w:color w:val="000000"/>
          <w:spacing w:val="-6"/>
          <w:sz w:val="44"/>
          <w:szCs w:val="44"/>
        </w:rPr>
        <w:t>8</w:t>
      </w:r>
      <w:r w:rsidRPr="007B6810">
        <w:rPr>
          <w:rFonts w:ascii="方正小标宋_GBK" w:eastAsia="方正小标宋_GBK" w:hint="eastAsia"/>
          <w:color w:val="000000"/>
          <w:spacing w:val="-6"/>
          <w:sz w:val="44"/>
          <w:szCs w:val="44"/>
        </w:rPr>
        <w:t>年党建科研项目拟立项</w:t>
      </w:r>
    </w:p>
    <w:p w:rsidR="003E4931" w:rsidRPr="007B6810" w:rsidRDefault="003E4931" w:rsidP="003E4931">
      <w:pPr>
        <w:spacing w:line="580" w:lineRule="exact"/>
        <w:jc w:val="center"/>
        <w:rPr>
          <w:rFonts w:ascii="方正小标宋_GBK" w:eastAsia="方正小标宋_GBK"/>
          <w:color w:val="000000"/>
          <w:spacing w:val="-6"/>
          <w:sz w:val="44"/>
          <w:szCs w:val="44"/>
        </w:rPr>
      </w:pPr>
      <w:r w:rsidRPr="007B6810">
        <w:rPr>
          <w:rFonts w:ascii="方正小标宋_GBK" w:eastAsia="方正小标宋_GBK" w:hint="eastAsia"/>
          <w:color w:val="000000"/>
          <w:spacing w:val="-6"/>
          <w:sz w:val="44"/>
          <w:szCs w:val="44"/>
        </w:rPr>
        <w:t>项目</w:t>
      </w:r>
    </w:p>
    <w:tbl>
      <w:tblPr>
        <w:tblW w:w="9924" w:type="dxa"/>
        <w:tblInd w:w="-797" w:type="dxa"/>
        <w:tblLayout w:type="fixed"/>
        <w:tblLook w:val="04A0" w:firstRow="1" w:lastRow="0" w:firstColumn="1" w:lastColumn="0" w:noHBand="0" w:noVBand="1"/>
      </w:tblPr>
      <w:tblGrid>
        <w:gridCol w:w="1614"/>
        <w:gridCol w:w="4678"/>
        <w:gridCol w:w="1701"/>
        <w:gridCol w:w="1931"/>
      </w:tblGrid>
      <w:tr w:rsidR="003E4931" w:rsidRPr="00545198" w:rsidTr="009D48DB">
        <w:trPr>
          <w:trHeight w:val="145"/>
        </w:trPr>
        <w:tc>
          <w:tcPr>
            <w:tcW w:w="1614" w:type="dxa"/>
            <w:tcBorders>
              <w:top w:val="single" w:sz="4" w:space="0" w:color="auto"/>
              <w:left w:val="single" w:sz="4" w:space="0" w:color="auto"/>
              <w:bottom w:val="single" w:sz="4" w:space="0" w:color="auto"/>
              <w:right w:val="single" w:sz="4" w:space="0" w:color="auto"/>
            </w:tcBorders>
            <w:vAlign w:val="center"/>
          </w:tcPr>
          <w:p w:rsidR="003E4931" w:rsidRPr="0059636B" w:rsidRDefault="003E4931" w:rsidP="00C8740A">
            <w:pPr>
              <w:widowControl/>
              <w:spacing w:line="500" w:lineRule="exact"/>
              <w:jc w:val="center"/>
              <w:rPr>
                <w:rFonts w:ascii="Times New Roman" w:eastAsia="方正楷体简体" w:hAnsi="Times New Roman" w:cs="Times New Roman"/>
                <w:b/>
                <w:bCs/>
                <w:color w:val="000000"/>
                <w:kern w:val="0"/>
                <w:sz w:val="24"/>
                <w:szCs w:val="24"/>
              </w:rPr>
            </w:pPr>
            <w:r w:rsidRPr="0059636B">
              <w:rPr>
                <w:rFonts w:ascii="Times New Roman" w:eastAsia="方正楷体简体" w:hAnsi="Times New Roman" w:cs="Times New Roman"/>
                <w:b/>
                <w:bCs/>
                <w:color w:val="000000"/>
                <w:kern w:val="0"/>
                <w:sz w:val="24"/>
                <w:szCs w:val="24"/>
              </w:rPr>
              <w:t>项目编号</w:t>
            </w:r>
          </w:p>
        </w:tc>
        <w:tc>
          <w:tcPr>
            <w:tcW w:w="4678" w:type="dxa"/>
            <w:tcBorders>
              <w:top w:val="single" w:sz="4" w:space="0" w:color="auto"/>
              <w:left w:val="nil"/>
              <w:bottom w:val="single" w:sz="4" w:space="0" w:color="auto"/>
              <w:right w:val="single" w:sz="4" w:space="0" w:color="auto"/>
            </w:tcBorders>
            <w:vAlign w:val="center"/>
          </w:tcPr>
          <w:p w:rsidR="003E4931" w:rsidRPr="0059636B" w:rsidRDefault="003E4931" w:rsidP="00C8740A">
            <w:pPr>
              <w:widowControl/>
              <w:spacing w:line="500" w:lineRule="exact"/>
              <w:jc w:val="center"/>
              <w:rPr>
                <w:rFonts w:ascii="Times New Roman" w:eastAsia="方正楷体简体" w:hAnsi="Times New Roman" w:cs="Times New Roman"/>
                <w:b/>
                <w:bCs/>
                <w:color w:val="000000"/>
                <w:kern w:val="0"/>
                <w:sz w:val="24"/>
                <w:szCs w:val="24"/>
              </w:rPr>
            </w:pPr>
            <w:r w:rsidRPr="0059636B">
              <w:rPr>
                <w:rFonts w:ascii="Times New Roman" w:eastAsia="方正楷体简体" w:hAnsi="Times New Roman" w:cs="Times New Roman"/>
                <w:b/>
                <w:bCs/>
                <w:color w:val="000000"/>
                <w:kern w:val="0"/>
                <w:sz w:val="24"/>
                <w:szCs w:val="24"/>
              </w:rPr>
              <w:t>项目名称</w:t>
            </w:r>
          </w:p>
        </w:tc>
        <w:tc>
          <w:tcPr>
            <w:tcW w:w="1701" w:type="dxa"/>
            <w:tcBorders>
              <w:top w:val="single" w:sz="4" w:space="0" w:color="auto"/>
              <w:left w:val="nil"/>
              <w:bottom w:val="single" w:sz="4" w:space="0" w:color="auto"/>
              <w:right w:val="single" w:sz="4" w:space="0" w:color="auto"/>
            </w:tcBorders>
            <w:vAlign w:val="center"/>
          </w:tcPr>
          <w:p w:rsidR="003E4931" w:rsidRPr="0059636B" w:rsidRDefault="0091481A" w:rsidP="00C8740A">
            <w:pPr>
              <w:widowControl/>
              <w:spacing w:line="500" w:lineRule="exact"/>
              <w:jc w:val="center"/>
              <w:rPr>
                <w:rFonts w:ascii="Times New Roman" w:eastAsia="方正楷体简体" w:hAnsi="Times New Roman" w:cs="Times New Roman"/>
                <w:b/>
                <w:bCs/>
                <w:color w:val="000000"/>
                <w:kern w:val="0"/>
                <w:sz w:val="24"/>
                <w:szCs w:val="24"/>
              </w:rPr>
            </w:pPr>
            <w:r>
              <w:rPr>
                <w:rFonts w:ascii="Times New Roman" w:eastAsia="方正楷体简体" w:hAnsi="Times New Roman" w:cs="Times New Roman" w:hint="eastAsia"/>
                <w:b/>
                <w:bCs/>
                <w:color w:val="000000"/>
                <w:kern w:val="0"/>
                <w:sz w:val="24"/>
                <w:szCs w:val="24"/>
              </w:rPr>
              <w:t>项目主持</w:t>
            </w:r>
            <w:r w:rsidR="00322834">
              <w:rPr>
                <w:rFonts w:ascii="Times New Roman" w:eastAsia="方正楷体简体" w:hAnsi="Times New Roman" w:cs="Times New Roman" w:hint="eastAsia"/>
                <w:b/>
                <w:bCs/>
                <w:color w:val="000000"/>
                <w:kern w:val="0"/>
                <w:sz w:val="24"/>
                <w:szCs w:val="24"/>
              </w:rPr>
              <w:t>人</w:t>
            </w:r>
          </w:p>
        </w:tc>
        <w:tc>
          <w:tcPr>
            <w:tcW w:w="1931" w:type="dxa"/>
            <w:tcBorders>
              <w:top w:val="single" w:sz="4" w:space="0" w:color="auto"/>
              <w:left w:val="nil"/>
              <w:bottom w:val="single" w:sz="4" w:space="0" w:color="auto"/>
              <w:right w:val="single" w:sz="4" w:space="0" w:color="auto"/>
            </w:tcBorders>
            <w:vAlign w:val="center"/>
          </w:tcPr>
          <w:p w:rsidR="003E4931" w:rsidRPr="0059636B" w:rsidRDefault="003E4931" w:rsidP="00C8740A">
            <w:pPr>
              <w:widowControl/>
              <w:spacing w:line="500" w:lineRule="exact"/>
              <w:jc w:val="center"/>
              <w:rPr>
                <w:rFonts w:ascii="Times New Roman" w:eastAsia="方正楷体简体" w:hAnsi="Times New Roman" w:cs="Times New Roman"/>
                <w:b/>
                <w:bCs/>
                <w:color w:val="000000"/>
                <w:kern w:val="0"/>
                <w:sz w:val="24"/>
                <w:szCs w:val="24"/>
              </w:rPr>
            </w:pPr>
            <w:r w:rsidRPr="0059636B">
              <w:rPr>
                <w:rFonts w:ascii="Times New Roman" w:eastAsia="方正楷体简体" w:hAnsi="Times New Roman" w:cs="Times New Roman"/>
                <w:b/>
                <w:bCs/>
                <w:color w:val="000000"/>
                <w:kern w:val="0"/>
                <w:sz w:val="24"/>
                <w:szCs w:val="24"/>
              </w:rPr>
              <w:t>工作单位</w:t>
            </w:r>
          </w:p>
        </w:tc>
      </w:tr>
      <w:tr w:rsidR="003E4931" w:rsidRPr="00545198" w:rsidTr="009D48DB">
        <w:trPr>
          <w:trHeight w:val="1000"/>
        </w:trPr>
        <w:tc>
          <w:tcPr>
            <w:tcW w:w="1614" w:type="dxa"/>
            <w:tcBorders>
              <w:top w:val="nil"/>
              <w:left w:val="single" w:sz="4" w:space="0" w:color="auto"/>
              <w:bottom w:val="single" w:sz="4" w:space="0" w:color="auto"/>
              <w:right w:val="single" w:sz="4" w:space="0" w:color="auto"/>
            </w:tcBorders>
            <w:vAlign w:val="center"/>
          </w:tcPr>
          <w:p w:rsidR="003E4931" w:rsidRPr="0059636B" w:rsidRDefault="003E4931"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00C97F5B"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XZXC-01</w:t>
            </w:r>
          </w:p>
        </w:tc>
        <w:tc>
          <w:tcPr>
            <w:tcW w:w="4678" w:type="dxa"/>
            <w:tcBorders>
              <w:top w:val="nil"/>
              <w:left w:val="nil"/>
              <w:bottom w:val="single" w:sz="4" w:space="0" w:color="auto"/>
              <w:right w:val="single" w:sz="4" w:space="0" w:color="auto"/>
            </w:tcBorders>
            <w:vAlign w:val="center"/>
          </w:tcPr>
          <w:p w:rsidR="003E4931" w:rsidRPr="0059636B" w:rsidRDefault="00C97F5B" w:rsidP="00C8740A">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西南政法大学源流考证研究</w:t>
            </w:r>
          </w:p>
        </w:tc>
        <w:tc>
          <w:tcPr>
            <w:tcW w:w="1701" w:type="dxa"/>
            <w:tcBorders>
              <w:top w:val="nil"/>
              <w:left w:val="nil"/>
              <w:bottom w:val="single" w:sz="4" w:space="0" w:color="auto"/>
              <w:right w:val="single" w:sz="4" w:space="0" w:color="auto"/>
            </w:tcBorders>
            <w:vAlign w:val="center"/>
          </w:tcPr>
          <w:p w:rsidR="003E4931"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蔡</w:t>
            </w:r>
            <w:r w:rsidRPr="0059636B">
              <w:rPr>
                <w:rFonts w:ascii="Times New Roman" w:eastAsia="方正仿宋_GBK" w:hAnsi="Times New Roman" w:cs="Times New Roman" w:hint="eastAsia"/>
                <w:sz w:val="24"/>
                <w:szCs w:val="24"/>
              </w:rPr>
              <w:t xml:space="preserve">  </w:t>
            </w:r>
            <w:r w:rsidRPr="0059636B">
              <w:rPr>
                <w:rFonts w:ascii="Times New Roman" w:eastAsia="方正仿宋_GBK" w:hAnsi="Times New Roman" w:cs="Times New Roman" w:hint="eastAsia"/>
                <w:sz w:val="24"/>
                <w:szCs w:val="24"/>
              </w:rPr>
              <w:t>斐</w:t>
            </w:r>
          </w:p>
        </w:tc>
        <w:tc>
          <w:tcPr>
            <w:tcW w:w="1931" w:type="dxa"/>
            <w:tcBorders>
              <w:top w:val="nil"/>
              <w:left w:val="nil"/>
              <w:bottom w:val="single" w:sz="4" w:space="0" w:color="auto"/>
              <w:right w:val="single" w:sz="4" w:space="0" w:color="auto"/>
            </w:tcBorders>
            <w:vAlign w:val="center"/>
          </w:tcPr>
          <w:p w:rsidR="003E4931"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新闻传播学院</w:t>
            </w:r>
          </w:p>
        </w:tc>
      </w:tr>
      <w:tr w:rsidR="003E4931" w:rsidRPr="00545198" w:rsidTr="009D48DB">
        <w:trPr>
          <w:trHeight w:val="207"/>
        </w:trPr>
        <w:tc>
          <w:tcPr>
            <w:tcW w:w="1614" w:type="dxa"/>
            <w:tcBorders>
              <w:top w:val="nil"/>
              <w:left w:val="single" w:sz="4" w:space="0" w:color="auto"/>
              <w:bottom w:val="single" w:sz="4" w:space="0" w:color="auto"/>
              <w:right w:val="single" w:sz="4" w:space="0" w:color="auto"/>
            </w:tcBorders>
            <w:vAlign w:val="center"/>
          </w:tcPr>
          <w:p w:rsidR="003E4931" w:rsidRPr="0059636B" w:rsidRDefault="003E4931"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00C97F5B"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XZXC-02</w:t>
            </w:r>
          </w:p>
        </w:tc>
        <w:tc>
          <w:tcPr>
            <w:tcW w:w="4678" w:type="dxa"/>
            <w:tcBorders>
              <w:top w:val="nil"/>
              <w:left w:val="nil"/>
              <w:bottom w:val="single" w:sz="4" w:space="0" w:color="auto"/>
              <w:right w:val="single" w:sz="4" w:space="0" w:color="auto"/>
            </w:tcBorders>
            <w:vAlign w:val="center"/>
          </w:tcPr>
          <w:p w:rsidR="003E4931" w:rsidRPr="0059636B" w:rsidRDefault="00C97F5B" w:rsidP="00C8740A">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发挥校史育人功能研究</w:t>
            </w:r>
          </w:p>
        </w:tc>
        <w:tc>
          <w:tcPr>
            <w:tcW w:w="1701" w:type="dxa"/>
            <w:tcBorders>
              <w:top w:val="nil"/>
              <w:left w:val="nil"/>
              <w:bottom w:val="single" w:sz="4" w:space="0" w:color="auto"/>
              <w:right w:val="single" w:sz="4" w:space="0" w:color="auto"/>
            </w:tcBorders>
            <w:vAlign w:val="center"/>
          </w:tcPr>
          <w:p w:rsidR="003E4931"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胡晓春</w:t>
            </w:r>
          </w:p>
        </w:tc>
        <w:tc>
          <w:tcPr>
            <w:tcW w:w="1931" w:type="dxa"/>
            <w:tcBorders>
              <w:top w:val="nil"/>
              <w:left w:val="nil"/>
              <w:bottom w:val="single" w:sz="4" w:space="0" w:color="auto"/>
              <w:right w:val="single" w:sz="4" w:space="0" w:color="auto"/>
            </w:tcBorders>
            <w:vAlign w:val="center"/>
          </w:tcPr>
          <w:p w:rsidR="003E4931"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人工智能法学院</w:t>
            </w:r>
          </w:p>
        </w:tc>
      </w:tr>
      <w:tr w:rsidR="00C97F5B" w:rsidRPr="00545198" w:rsidTr="009D48DB">
        <w:trPr>
          <w:trHeight w:val="207"/>
        </w:trPr>
        <w:tc>
          <w:tcPr>
            <w:tcW w:w="1614" w:type="dxa"/>
            <w:tcBorders>
              <w:top w:val="nil"/>
              <w:left w:val="single" w:sz="4" w:space="0" w:color="auto"/>
              <w:bottom w:val="single" w:sz="4" w:space="0" w:color="auto"/>
              <w:right w:val="single" w:sz="4" w:space="0" w:color="auto"/>
            </w:tcBorders>
            <w:vAlign w:val="center"/>
          </w:tcPr>
          <w:p w:rsidR="00C97F5B" w:rsidRPr="0059636B" w:rsidRDefault="00C97F5B"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XZXC-03</w:t>
            </w:r>
          </w:p>
        </w:tc>
        <w:tc>
          <w:tcPr>
            <w:tcW w:w="4678" w:type="dxa"/>
            <w:tcBorders>
              <w:top w:val="nil"/>
              <w:left w:val="nil"/>
              <w:bottom w:val="single" w:sz="4" w:space="0" w:color="auto"/>
              <w:right w:val="single" w:sz="4" w:space="0" w:color="auto"/>
            </w:tcBorders>
            <w:vAlign w:val="center"/>
          </w:tcPr>
          <w:p w:rsidR="00C97F5B" w:rsidRPr="0059636B" w:rsidRDefault="00C97F5B" w:rsidP="00C8740A">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西南政法大学党风廉政建设和反腐败工作长效机制建设的探索与实践</w:t>
            </w:r>
          </w:p>
        </w:tc>
        <w:tc>
          <w:tcPr>
            <w:tcW w:w="1701" w:type="dxa"/>
            <w:tcBorders>
              <w:top w:val="nil"/>
              <w:left w:val="nil"/>
              <w:bottom w:val="single" w:sz="4" w:space="0" w:color="auto"/>
              <w:right w:val="single" w:sz="4" w:space="0" w:color="auto"/>
            </w:tcBorders>
            <w:vAlign w:val="center"/>
          </w:tcPr>
          <w:p w:rsidR="00C97F5B" w:rsidRPr="0059636B" w:rsidRDefault="00C97F5B" w:rsidP="00F026FD">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张晓宇</w:t>
            </w:r>
          </w:p>
        </w:tc>
        <w:tc>
          <w:tcPr>
            <w:tcW w:w="1931" w:type="dxa"/>
            <w:tcBorders>
              <w:top w:val="nil"/>
              <w:left w:val="nil"/>
              <w:bottom w:val="single" w:sz="4" w:space="0" w:color="auto"/>
              <w:right w:val="single" w:sz="4" w:space="0" w:color="auto"/>
            </w:tcBorders>
            <w:vAlign w:val="center"/>
          </w:tcPr>
          <w:p w:rsidR="00C97F5B" w:rsidRPr="0059636B" w:rsidRDefault="00C97F5B" w:rsidP="00F026FD">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sz w:val="24"/>
                <w:szCs w:val="24"/>
              </w:rPr>
              <w:t>纪委办</w:t>
            </w:r>
          </w:p>
        </w:tc>
      </w:tr>
      <w:tr w:rsidR="00C97F5B" w:rsidRPr="00545198" w:rsidTr="009D48DB">
        <w:trPr>
          <w:trHeight w:val="172"/>
        </w:trPr>
        <w:tc>
          <w:tcPr>
            <w:tcW w:w="1614" w:type="dxa"/>
            <w:tcBorders>
              <w:top w:val="nil"/>
              <w:left w:val="single" w:sz="4" w:space="0" w:color="auto"/>
              <w:bottom w:val="single" w:sz="4" w:space="0" w:color="auto"/>
              <w:right w:val="single" w:sz="4" w:space="0" w:color="auto"/>
            </w:tcBorders>
            <w:vAlign w:val="center"/>
          </w:tcPr>
          <w:p w:rsidR="00C97F5B" w:rsidRPr="0059636B" w:rsidRDefault="00C97F5B"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XZXC-04</w:t>
            </w:r>
          </w:p>
        </w:tc>
        <w:tc>
          <w:tcPr>
            <w:tcW w:w="4678" w:type="dxa"/>
            <w:tcBorders>
              <w:top w:val="nil"/>
              <w:left w:val="nil"/>
              <w:bottom w:val="single" w:sz="4" w:space="0" w:color="auto"/>
              <w:right w:val="single" w:sz="4" w:space="0" w:color="auto"/>
            </w:tcBorders>
            <w:vAlign w:val="center"/>
          </w:tcPr>
          <w:p w:rsidR="00C97F5B" w:rsidRPr="0059636B" w:rsidRDefault="006E067E" w:rsidP="00C8740A">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改进政治学习形式提高政治学习效果研究</w:t>
            </w:r>
          </w:p>
        </w:tc>
        <w:tc>
          <w:tcPr>
            <w:tcW w:w="1701" w:type="dxa"/>
            <w:tcBorders>
              <w:top w:val="nil"/>
              <w:left w:val="nil"/>
              <w:bottom w:val="single" w:sz="4" w:space="0" w:color="auto"/>
              <w:right w:val="single" w:sz="4" w:space="0" w:color="auto"/>
            </w:tcBorders>
            <w:vAlign w:val="center"/>
          </w:tcPr>
          <w:p w:rsidR="00E56FAC" w:rsidRDefault="00E56FAC" w:rsidP="00C8740A">
            <w:pPr>
              <w:spacing w:line="5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w:t>
            </w:r>
            <w:r w:rsidR="006E067E" w:rsidRPr="0059636B">
              <w:rPr>
                <w:rFonts w:ascii="Times New Roman" w:eastAsia="方正仿宋_GBK" w:hAnsi="Times New Roman" w:cs="Times New Roman" w:hint="eastAsia"/>
                <w:sz w:val="24"/>
                <w:szCs w:val="24"/>
              </w:rPr>
              <w:t>荆</w:t>
            </w:r>
            <w:r>
              <w:rPr>
                <w:rFonts w:ascii="Times New Roman" w:eastAsia="方正仿宋_GBK" w:hAnsi="Times New Roman" w:cs="Times New Roman" w:hint="eastAsia"/>
                <w:sz w:val="24"/>
                <w:szCs w:val="24"/>
              </w:rPr>
              <w:t xml:space="preserve">  </w:t>
            </w:r>
            <w:r w:rsidR="006E067E" w:rsidRPr="0059636B">
              <w:rPr>
                <w:rFonts w:ascii="Times New Roman" w:eastAsia="方正仿宋_GBK" w:hAnsi="Times New Roman" w:cs="Times New Roman" w:hint="eastAsia"/>
                <w:sz w:val="24"/>
                <w:szCs w:val="24"/>
              </w:rPr>
              <w:t>科、</w:t>
            </w:r>
          </w:p>
          <w:p w:rsidR="00C97F5B" w:rsidRPr="0059636B" w:rsidRDefault="006E067E"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张</w:t>
            </w:r>
            <w:r w:rsidR="00E56FAC">
              <w:rPr>
                <w:rFonts w:ascii="Times New Roman" w:eastAsia="方正仿宋_GBK" w:hAnsi="Times New Roman" w:cs="Times New Roman" w:hint="eastAsia"/>
                <w:sz w:val="24"/>
                <w:szCs w:val="24"/>
              </w:rPr>
              <w:t xml:space="preserve">  </w:t>
            </w:r>
            <w:r w:rsidRPr="0059636B">
              <w:rPr>
                <w:rFonts w:ascii="Times New Roman" w:eastAsia="方正仿宋_GBK" w:hAnsi="Times New Roman" w:cs="Times New Roman" w:hint="eastAsia"/>
                <w:sz w:val="24"/>
                <w:szCs w:val="24"/>
              </w:rPr>
              <w:t>宇</w:t>
            </w:r>
          </w:p>
        </w:tc>
        <w:tc>
          <w:tcPr>
            <w:tcW w:w="1931" w:type="dxa"/>
            <w:tcBorders>
              <w:top w:val="nil"/>
              <w:left w:val="nil"/>
              <w:bottom w:val="single" w:sz="4" w:space="0" w:color="auto"/>
              <w:right w:val="single" w:sz="4" w:space="0" w:color="auto"/>
            </w:tcBorders>
            <w:vAlign w:val="center"/>
          </w:tcPr>
          <w:p w:rsidR="00C97F5B" w:rsidRPr="0059636B" w:rsidRDefault="006E067E"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党委宣传部</w:t>
            </w:r>
          </w:p>
        </w:tc>
      </w:tr>
      <w:tr w:rsidR="00C97F5B" w:rsidRPr="00545198" w:rsidTr="009D48DB">
        <w:trPr>
          <w:trHeight w:val="207"/>
        </w:trPr>
        <w:tc>
          <w:tcPr>
            <w:tcW w:w="1614" w:type="dxa"/>
            <w:tcBorders>
              <w:top w:val="nil"/>
              <w:left w:val="single" w:sz="4" w:space="0" w:color="auto"/>
              <w:bottom w:val="single" w:sz="4" w:space="0" w:color="auto"/>
              <w:right w:val="single" w:sz="4" w:space="0" w:color="auto"/>
            </w:tcBorders>
            <w:vAlign w:val="center"/>
          </w:tcPr>
          <w:p w:rsidR="00C97F5B" w:rsidRPr="0059636B" w:rsidRDefault="00C97F5B"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XZXC-05</w:t>
            </w:r>
          </w:p>
        </w:tc>
        <w:tc>
          <w:tcPr>
            <w:tcW w:w="4678" w:type="dxa"/>
            <w:tcBorders>
              <w:top w:val="nil"/>
              <w:left w:val="nil"/>
              <w:bottom w:val="single" w:sz="4" w:space="0" w:color="auto"/>
              <w:right w:val="single" w:sz="4" w:space="0" w:color="auto"/>
            </w:tcBorders>
            <w:vAlign w:val="center"/>
          </w:tcPr>
          <w:p w:rsidR="00C97F5B" w:rsidRPr="0059636B" w:rsidRDefault="00C97F5B" w:rsidP="00C8740A">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加强党务干部队伍建设研究</w:t>
            </w:r>
          </w:p>
        </w:tc>
        <w:tc>
          <w:tcPr>
            <w:tcW w:w="1701" w:type="dxa"/>
            <w:tcBorders>
              <w:top w:val="nil"/>
              <w:left w:val="nil"/>
              <w:bottom w:val="single" w:sz="4" w:space="0" w:color="auto"/>
              <w:right w:val="single" w:sz="4" w:space="0" w:color="auto"/>
            </w:tcBorders>
            <w:vAlign w:val="center"/>
          </w:tcPr>
          <w:p w:rsidR="00C97F5B"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敖</w:t>
            </w:r>
            <w:r w:rsidRPr="0059636B">
              <w:rPr>
                <w:rFonts w:ascii="Times New Roman" w:eastAsia="方正仿宋_GBK" w:hAnsi="Times New Roman" w:cs="Times New Roman" w:hint="eastAsia"/>
                <w:sz w:val="24"/>
                <w:szCs w:val="24"/>
              </w:rPr>
              <w:t xml:space="preserve">  </w:t>
            </w:r>
            <w:r w:rsidRPr="0059636B">
              <w:rPr>
                <w:rFonts w:ascii="Times New Roman" w:eastAsia="方正仿宋_GBK" w:hAnsi="Times New Roman" w:cs="Times New Roman" w:hint="eastAsia"/>
                <w:sz w:val="24"/>
                <w:szCs w:val="24"/>
              </w:rPr>
              <w:t>山</w:t>
            </w:r>
          </w:p>
        </w:tc>
        <w:tc>
          <w:tcPr>
            <w:tcW w:w="1931" w:type="dxa"/>
            <w:tcBorders>
              <w:top w:val="nil"/>
              <w:left w:val="nil"/>
              <w:bottom w:val="single" w:sz="4" w:space="0" w:color="auto"/>
              <w:right w:val="single" w:sz="4" w:space="0" w:color="auto"/>
            </w:tcBorders>
            <w:vAlign w:val="center"/>
          </w:tcPr>
          <w:p w:rsidR="00C97F5B"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党委</w:t>
            </w:r>
          </w:p>
          <w:p w:rsidR="00C97F5B"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组织部</w:t>
            </w:r>
          </w:p>
        </w:tc>
      </w:tr>
      <w:tr w:rsidR="00C97F5B" w:rsidRPr="00545198" w:rsidTr="009D48DB">
        <w:trPr>
          <w:trHeight w:val="172"/>
        </w:trPr>
        <w:tc>
          <w:tcPr>
            <w:tcW w:w="1614" w:type="dxa"/>
            <w:tcBorders>
              <w:top w:val="nil"/>
              <w:left w:val="single" w:sz="4" w:space="0" w:color="auto"/>
              <w:bottom w:val="single" w:sz="4" w:space="0" w:color="auto"/>
              <w:right w:val="single" w:sz="4" w:space="0" w:color="auto"/>
            </w:tcBorders>
            <w:vAlign w:val="center"/>
          </w:tcPr>
          <w:p w:rsidR="00C97F5B" w:rsidRPr="0059636B" w:rsidRDefault="00C97F5B"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XZXC-06</w:t>
            </w:r>
          </w:p>
        </w:tc>
        <w:tc>
          <w:tcPr>
            <w:tcW w:w="4678" w:type="dxa"/>
            <w:tcBorders>
              <w:top w:val="nil"/>
              <w:left w:val="nil"/>
              <w:bottom w:val="single" w:sz="4" w:space="0" w:color="auto"/>
              <w:right w:val="single" w:sz="4" w:space="0" w:color="auto"/>
            </w:tcBorders>
            <w:vAlign w:val="center"/>
          </w:tcPr>
          <w:p w:rsidR="00C97F5B" w:rsidRPr="0059636B" w:rsidRDefault="00C97F5B" w:rsidP="00C8740A">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进一步加强党委领导下的校长负责制研究</w:t>
            </w:r>
          </w:p>
        </w:tc>
        <w:tc>
          <w:tcPr>
            <w:tcW w:w="1701" w:type="dxa"/>
            <w:tcBorders>
              <w:top w:val="nil"/>
              <w:left w:val="nil"/>
              <w:bottom w:val="single" w:sz="4" w:space="0" w:color="auto"/>
              <w:right w:val="single" w:sz="4" w:space="0" w:color="auto"/>
            </w:tcBorders>
            <w:vAlign w:val="center"/>
          </w:tcPr>
          <w:p w:rsidR="00C97F5B"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李</w:t>
            </w:r>
            <w:r w:rsidRPr="0059636B">
              <w:rPr>
                <w:rFonts w:ascii="Times New Roman" w:eastAsia="方正仿宋_GBK" w:hAnsi="Times New Roman" w:cs="Times New Roman" w:hint="eastAsia"/>
                <w:sz w:val="24"/>
                <w:szCs w:val="24"/>
              </w:rPr>
              <w:t xml:space="preserve">  </w:t>
            </w:r>
            <w:r w:rsidRPr="0059636B">
              <w:rPr>
                <w:rFonts w:ascii="Times New Roman" w:eastAsia="方正仿宋_GBK" w:hAnsi="Times New Roman" w:cs="Times New Roman" w:hint="eastAsia"/>
                <w:sz w:val="24"/>
                <w:szCs w:val="24"/>
              </w:rPr>
              <w:t>雁</w:t>
            </w:r>
          </w:p>
        </w:tc>
        <w:tc>
          <w:tcPr>
            <w:tcW w:w="1931" w:type="dxa"/>
            <w:tcBorders>
              <w:top w:val="nil"/>
              <w:left w:val="nil"/>
              <w:bottom w:val="single" w:sz="4" w:space="0" w:color="auto"/>
              <w:right w:val="single" w:sz="4" w:space="0" w:color="auto"/>
            </w:tcBorders>
            <w:vAlign w:val="center"/>
          </w:tcPr>
          <w:p w:rsidR="00C97F5B" w:rsidRPr="0059636B" w:rsidRDefault="00C97F5B"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党政办</w:t>
            </w:r>
          </w:p>
        </w:tc>
      </w:tr>
      <w:tr w:rsidR="00C97F5B" w:rsidRPr="00545198" w:rsidTr="009D48DB">
        <w:trPr>
          <w:trHeight w:val="207"/>
        </w:trPr>
        <w:tc>
          <w:tcPr>
            <w:tcW w:w="1614" w:type="dxa"/>
            <w:tcBorders>
              <w:top w:val="nil"/>
              <w:left w:val="single" w:sz="4" w:space="0" w:color="auto"/>
              <w:bottom w:val="single" w:sz="4" w:space="0" w:color="auto"/>
              <w:right w:val="single" w:sz="4" w:space="0" w:color="auto"/>
            </w:tcBorders>
            <w:vAlign w:val="center"/>
          </w:tcPr>
          <w:p w:rsidR="00C97F5B" w:rsidRPr="0059636B" w:rsidRDefault="00C97F5B"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XZXC-07</w:t>
            </w:r>
          </w:p>
        </w:tc>
        <w:tc>
          <w:tcPr>
            <w:tcW w:w="4678" w:type="dxa"/>
            <w:tcBorders>
              <w:top w:val="nil"/>
              <w:left w:val="nil"/>
              <w:bottom w:val="single" w:sz="4" w:space="0" w:color="auto"/>
              <w:right w:val="single" w:sz="4" w:space="0" w:color="auto"/>
            </w:tcBorders>
            <w:vAlign w:val="center"/>
          </w:tcPr>
          <w:p w:rsidR="00C97F5B" w:rsidRPr="0059636B" w:rsidRDefault="006E067E" w:rsidP="00C8740A">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青年学生思想动态研究</w:t>
            </w:r>
          </w:p>
        </w:tc>
        <w:tc>
          <w:tcPr>
            <w:tcW w:w="1701" w:type="dxa"/>
            <w:tcBorders>
              <w:top w:val="nil"/>
              <w:left w:val="nil"/>
              <w:bottom w:val="single" w:sz="4" w:space="0" w:color="auto"/>
              <w:right w:val="single" w:sz="4" w:space="0" w:color="auto"/>
            </w:tcBorders>
            <w:vAlign w:val="center"/>
          </w:tcPr>
          <w:p w:rsidR="00C97F5B" w:rsidRPr="0059636B" w:rsidRDefault="006E067E" w:rsidP="00C8740A">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简</w:t>
            </w:r>
            <w:r w:rsidRPr="0059636B">
              <w:rPr>
                <w:rFonts w:ascii="Times New Roman" w:eastAsia="方正仿宋_GBK" w:hAnsi="Times New Roman" w:cs="Times New Roman" w:hint="eastAsia"/>
                <w:sz w:val="24"/>
                <w:szCs w:val="24"/>
              </w:rPr>
              <w:t xml:space="preserve">  </w:t>
            </w:r>
            <w:r w:rsidRPr="0059636B">
              <w:rPr>
                <w:rFonts w:ascii="Times New Roman" w:eastAsia="方正仿宋_GBK" w:hAnsi="Times New Roman" w:cs="Times New Roman" w:hint="eastAsia"/>
                <w:sz w:val="24"/>
                <w:szCs w:val="24"/>
              </w:rPr>
              <w:t>敏</w:t>
            </w:r>
          </w:p>
        </w:tc>
        <w:tc>
          <w:tcPr>
            <w:tcW w:w="1931" w:type="dxa"/>
            <w:tcBorders>
              <w:top w:val="nil"/>
              <w:left w:val="nil"/>
              <w:bottom w:val="single" w:sz="4" w:space="0" w:color="auto"/>
              <w:right w:val="single" w:sz="4" w:space="0" w:color="auto"/>
            </w:tcBorders>
            <w:vAlign w:val="center"/>
          </w:tcPr>
          <w:p w:rsidR="006E067E" w:rsidRPr="0059636B" w:rsidRDefault="006E067E" w:rsidP="006E067E">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民商法</w:t>
            </w:r>
          </w:p>
          <w:p w:rsidR="00C97F5B" w:rsidRPr="0059636B" w:rsidRDefault="006E067E" w:rsidP="006E067E">
            <w:pPr>
              <w:spacing w:line="500" w:lineRule="exact"/>
              <w:jc w:val="center"/>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学院</w:t>
            </w:r>
          </w:p>
        </w:tc>
      </w:tr>
      <w:tr w:rsidR="00C97F5B" w:rsidRPr="00545198" w:rsidTr="009D48DB">
        <w:trPr>
          <w:trHeight w:val="172"/>
        </w:trPr>
        <w:tc>
          <w:tcPr>
            <w:tcW w:w="1614" w:type="dxa"/>
            <w:tcBorders>
              <w:top w:val="nil"/>
              <w:left w:val="single" w:sz="4" w:space="0" w:color="auto"/>
              <w:bottom w:val="single" w:sz="4" w:space="0" w:color="auto"/>
              <w:right w:val="single" w:sz="4" w:space="0" w:color="auto"/>
            </w:tcBorders>
            <w:vAlign w:val="center"/>
          </w:tcPr>
          <w:p w:rsidR="00C97F5B" w:rsidRPr="0059636B" w:rsidRDefault="00C97F5B" w:rsidP="00C97F5B">
            <w:pPr>
              <w:widowControl/>
              <w:spacing w:line="500" w:lineRule="exact"/>
              <w:jc w:val="center"/>
              <w:rPr>
                <w:rFonts w:ascii="Times New Roman" w:eastAsia="方正仿宋_GBK" w:hAnsi="Times New Roman" w:cs="Times New Roman"/>
                <w:color w:val="000000"/>
                <w:spacing w:val="-6"/>
                <w:kern w:val="0"/>
                <w:sz w:val="24"/>
                <w:szCs w:val="24"/>
              </w:rPr>
            </w:pPr>
            <w:r w:rsidRPr="0059636B">
              <w:rPr>
                <w:rFonts w:ascii="Times New Roman" w:eastAsia="方正仿宋_GBK" w:hAnsi="Times New Roman" w:cs="Times New Roman"/>
                <w:color w:val="000000"/>
                <w:spacing w:val="-6"/>
                <w:kern w:val="0"/>
                <w:sz w:val="24"/>
                <w:szCs w:val="24"/>
              </w:rPr>
              <w:t>201</w:t>
            </w:r>
            <w:r w:rsidRPr="0059636B">
              <w:rPr>
                <w:rFonts w:ascii="Times New Roman" w:eastAsia="方正仿宋_GBK" w:hAnsi="Times New Roman" w:cs="Times New Roman" w:hint="eastAsia"/>
                <w:color w:val="000000"/>
                <w:spacing w:val="-6"/>
                <w:kern w:val="0"/>
                <w:sz w:val="24"/>
                <w:szCs w:val="24"/>
              </w:rPr>
              <w:t>8</w:t>
            </w:r>
            <w:r w:rsidRPr="0059636B">
              <w:rPr>
                <w:rFonts w:ascii="Times New Roman" w:eastAsia="方正仿宋_GBK" w:hAnsi="Times New Roman" w:cs="Times New Roman"/>
                <w:color w:val="000000"/>
                <w:spacing w:val="-6"/>
                <w:kern w:val="0"/>
                <w:sz w:val="24"/>
                <w:szCs w:val="24"/>
              </w:rPr>
              <w:t>XZXC-08</w:t>
            </w:r>
          </w:p>
        </w:tc>
        <w:tc>
          <w:tcPr>
            <w:tcW w:w="4678" w:type="dxa"/>
            <w:tcBorders>
              <w:top w:val="nil"/>
              <w:left w:val="nil"/>
              <w:bottom w:val="single" w:sz="4" w:space="0" w:color="auto"/>
              <w:right w:val="single" w:sz="4" w:space="0" w:color="auto"/>
            </w:tcBorders>
            <w:vAlign w:val="center"/>
          </w:tcPr>
          <w:p w:rsidR="00C97F5B" w:rsidRPr="0059636B" w:rsidRDefault="00C97F5B" w:rsidP="00E728BC">
            <w:pPr>
              <w:spacing w:line="500" w:lineRule="exact"/>
              <w:jc w:val="left"/>
              <w:rPr>
                <w:rFonts w:ascii="Times New Roman" w:eastAsia="方正仿宋_GBK" w:hAnsi="Times New Roman" w:cs="Times New Roman"/>
                <w:sz w:val="24"/>
                <w:szCs w:val="24"/>
              </w:rPr>
            </w:pPr>
            <w:r w:rsidRPr="0059636B">
              <w:rPr>
                <w:rFonts w:ascii="方正仿宋_GBK" w:eastAsia="方正仿宋_GBK" w:hint="eastAsia"/>
                <w:sz w:val="24"/>
                <w:szCs w:val="24"/>
              </w:rPr>
              <w:t>校外传播提升学校美誉度措施研究</w:t>
            </w:r>
          </w:p>
        </w:tc>
        <w:tc>
          <w:tcPr>
            <w:tcW w:w="1701" w:type="dxa"/>
            <w:tcBorders>
              <w:top w:val="nil"/>
              <w:left w:val="nil"/>
              <w:bottom w:val="single" w:sz="4" w:space="0" w:color="auto"/>
              <w:right w:val="single" w:sz="4" w:space="0" w:color="auto"/>
            </w:tcBorders>
            <w:vAlign w:val="center"/>
          </w:tcPr>
          <w:p w:rsidR="00C97F5B" w:rsidRPr="0059636B" w:rsidRDefault="00C97F5B" w:rsidP="00E56FAC">
            <w:pPr>
              <w:spacing w:line="500" w:lineRule="exact"/>
              <w:ind w:firstLineChars="100" w:firstLine="240"/>
              <w:rPr>
                <w:rFonts w:ascii="Times New Roman" w:eastAsia="方正仿宋_GBK" w:hAnsi="Times New Roman" w:cs="Times New Roman"/>
                <w:sz w:val="24"/>
                <w:szCs w:val="24"/>
              </w:rPr>
            </w:pPr>
            <w:r w:rsidRPr="0059636B">
              <w:rPr>
                <w:rFonts w:ascii="Times New Roman" w:eastAsia="方正仿宋_GBK" w:hAnsi="Times New Roman" w:cs="Times New Roman" w:hint="eastAsia"/>
                <w:sz w:val="24"/>
                <w:szCs w:val="24"/>
              </w:rPr>
              <w:t>张</w:t>
            </w:r>
            <w:r w:rsidR="00EB37D1">
              <w:rPr>
                <w:rFonts w:ascii="Times New Roman" w:eastAsia="方正仿宋_GBK" w:hAnsi="Times New Roman" w:cs="Times New Roman" w:hint="eastAsia"/>
                <w:sz w:val="24"/>
                <w:szCs w:val="24"/>
              </w:rPr>
              <w:t xml:space="preserve">  </w:t>
            </w:r>
            <w:r w:rsidRPr="0059636B">
              <w:rPr>
                <w:rFonts w:ascii="Times New Roman" w:eastAsia="方正仿宋_GBK" w:hAnsi="Times New Roman" w:cs="Times New Roman" w:hint="eastAsia"/>
                <w:sz w:val="24"/>
                <w:szCs w:val="24"/>
              </w:rPr>
              <w:t>旭</w:t>
            </w:r>
          </w:p>
        </w:tc>
        <w:tc>
          <w:tcPr>
            <w:tcW w:w="1931" w:type="dxa"/>
            <w:tcBorders>
              <w:top w:val="nil"/>
              <w:left w:val="nil"/>
              <w:bottom w:val="single" w:sz="4" w:space="0" w:color="auto"/>
              <w:right w:val="single" w:sz="4" w:space="0" w:color="auto"/>
            </w:tcBorders>
            <w:vAlign w:val="center"/>
          </w:tcPr>
          <w:p w:rsidR="00C97F5B" w:rsidRPr="0059636B" w:rsidRDefault="002C6FE8" w:rsidP="00C8740A">
            <w:pPr>
              <w:spacing w:line="5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党委</w:t>
            </w:r>
            <w:r w:rsidR="00C97F5B" w:rsidRPr="0059636B">
              <w:rPr>
                <w:rFonts w:ascii="Times New Roman" w:eastAsia="方正仿宋_GBK" w:hAnsi="Times New Roman" w:cs="Times New Roman"/>
                <w:sz w:val="24"/>
                <w:szCs w:val="24"/>
              </w:rPr>
              <w:t>宣传部</w:t>
            </w:r>
          </w:p>
        </w:tc>
      </w:tr>
    </w:tbl>
    <w:p w:rsidR="003E4931" w:rsidRPr="006D635E" w:rsidRDefault="003E4931" w:rsidP="003E4931">
      <w:pPr>
        <w:spacing w:line="580" w:lineRule="exact"/>
        <w:rPr>
          <w:rFonts w:ascii="方正仿宋_GBK" w:eastAsia="方正仿宋_GBK" w:hAnsi="宋体"/>
          <w:sz w:val="32"/>
          <w:szCs w:val="32"/>
        </w:rPr>
      </w:pPr>
    </w:p>
    <w:p w:rsidR="001217F4" w:rsidRDefault="001217F4" w:rsidP="003E4931"/>
    <w:sectPr w:rsidR="001217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CB" w:rsidRDefault="009006CB" w:rsidP="003E4931">
      <w:r>
        <w:separator/>
      </w:r>
    </w:p>
  </w:endnote>
  <w:endnote w:type="continuationSeparator" w:id="0">
    <w:p w:rsidR="009006CB" w:rsidRDefault="009006CB" w:rsidP="003E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CB" w:rsidRDefault="009006CB" w:rsidP="003E4931">
      <w:r>
        <w:separator/>
      </w:r>
    </w:p>
  </w:footnote>
  <w:footnote w:type="continuationSeparator" w:id="0">
    <w:p w:rsidR="009006CB" w:rsidRDefault="009006CB" w:rsidP="003E4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91"/>
    <w:rsid w:val="000464BA"/>
    <w:rsid w:val="001217F4"/>
    <w:rsid w:val="00174C44"/>
    <w:rsid w:val="001A1AB2"/>
    <w:rsid w:val="00280CD3"/>
    <w:rsid w:val="002A65B9"/>
    <w:rsid w:val="002C6FE8"/>
    <w:rsid w:val="00322834"/>
    <w:rsid w:val="003336CF"/>
    <w:rsid w:val="0037335C"/>
    <w:rsid w:val="003E4931"/>
    <w:rsid w:val="0044609F"/>
    <w:rsid w:val="00512CC8"/>
    <w:rsid w:val="0053640D"/>
    <w:rsid w:val="00554260"/>
    <w:rsid w:val="0059636B"/>
    <w:rsid w:val="006421C8"/>
    <w:rsid w:val="006831A1"/>
    <w:rsid w:val="006E067E"/>
    <w:rsid w:val="00762834"/>
    <w:rsid w:val="0077546F"/>
    <w:rsid w:val="0077553A"/>
    <w:rsid w:val="00823243"/>
    <w:rsid w:val="0083131E"/>
    <w:rsid w:val="00860C83"/>
    <w:rsid w:val="008E12F2"/>
    <w:rsid w:val="009006CB"/>
    <w:rsid w:val="009014B7"/>
    <w:rsid w:val="0091481A"/>
    <w:rsid w:val="00990457"/>
    <w:rsid w:val="009A5C92"/>
    <w:rsid w:val="009D48DB"/>
    <w:rsid w:val="00A02E7D"/>
    <w:rsid w:val="00A17964"/>
    <w:rsid w:val="00AC652A"/>
    <w:rsid w:val="00B4544B"/>
    <w:rsid w:val="00C4164F"/>
    <w:rsid w:val="00C97F5B"/>
    <w:rsid w:val="00CC13B7"/>
    <w:rsid w:val="00D54154"/>
    <w:rsid w:val="00D60391"/>
    <w:rsid w:val="00E1593C"/>
    <w:rsid w:val="00E56FAC"/>
    <w:rsid w:val="00E728BC"/>
    <w:rsid w:val="00EB37D1"/>
    <w:rsid w:val="00EE5BE1"/>
    <w:rsid w:val="00F8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931"/>
    <w:rPr>
      <w:sz w:val="18"/>
      <w:szCs w:val="18"/>
    </w:rPr>
  </w:style>
  <w:style w:type="paragraph" w:styleId="a4">
    <w:name w:val="footer"/>
    <w:basedOn w:val="a"/>
    <w:link w:val="Char0"/>
    <w:uiPriority w:val="99"/>
    <w:unhideWhenUsed/>
    <w:rsid w:val="003E4931"/>
    <w:pPr>
      <w:tabs>
        <w:tab w:val="center" w:pos="4153"/>
        <w:tab w:val="right" w:pos="8306"/>
      </w:tabs>
      <w:snapToGrid w:val="0"/>
      <w:jc w:val="left"/>
    </w:pPr>
    <w:rPr>
      <w:sz w:val="18"/>
      <w:szCs w:val="18"/>
    </w:rPr>
  </w:style>
  <w:style w:type="character" w:customStyle="1" w:styleId="Char0">
    <w:name w:val="页脚 Char"/>
    <w:basedOn w:val="a0"/>
    <w:link w:val="a4"/>
    <w:uiPriority w:val="99"/>
    <w:rsid w:val="003E49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931"/>
    <w:rPr>
      <w:sz w:val="18"/>
      <w:szCs w:val="18"/>
    </w:rPr>
  </w:style>
  <w:style w:type="paragraph" w:styleId="a4">
    <w:name w:val="footer"/>
    <w:basedOn w:val="a"/>
    <w:link w:val="Char0"/>
    <w:uiPriority w:val="99"/>
    <w:unhideWhenUsed/>
    <w:rsid w:val="003E4931"/>
    <w:pPr>
      <w:tabs>
        <w:tab w:val="center" w:pos="4153"/>
        <w:tab w:val="right" w:pos="8306"/>
      </w:tabs>
      <w:snapToGrid w:val="0"/>
      <w:jc w:val="left"/>
    </w:pPr>
    <w:rPr>
      <w:sz w:val="18"/>
      <w:szCs w:val="18"/>
    </w:rPr>
  </w:style>
  <w:style w:type="character" w:customStyle="1" w:styleId="Char0">
    <w:name w:val="页脚 Char"/>
    <w:basedOn w:val="a0"/>
    <w:link w:val="a4"/>
    <w:uiPriority w:val="99"/>
    <w:rsid w:val="003E49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8CA4-531D-4D15-B7BA-B6E502F6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宋龙华</dc:creator>
  <cp:lastModifiedBy>NTKO</cp:lastModifiedBy>
  <cp:revision>2</cp:revision>
  <dcterms:created xsi:type="dcterms:W3CDTF">2018-11-07T08:16:00Z</dcterms:created>
  <dcterms:modified xsi:type="dcterms:W3CDTF">2018-11-07T08:16:00Z</dcterms:modified>
</cp:coreProperties>
</file>